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BA435" w14:textId="77777777" w:rsidR="00EA4530" w:rsidRPr="00EA4530" w:rsidRDefault="004C5BF6" w:rsidP="00EA4530">
      <w:pPr>
        <w:spacing w:after="160" w:line="288" w:lineRule="auto"/>
        <w:jc w:val="center"/>
        <w:rPr>
          <w:rFonts w:ascii="Times New Roman" w:eastAsia="Times New Roman" w:hAnsi="Times New Roman" w:cs="Times New Roman"/>
          <w:b/>
          <w:iCs/>
          <w:sz w:val="32"/>
          <w:szCs w:val="36"/>
        </w:rPr>
      </w:pPr>
      <w:r w:rsidRPr="00EA4530">
        <w:rPr>
          <w:rFonts w:ascii="Times New Roman" w:eastAsia="Times New Roman" w:hAnsi="Times New Roman" w:cs="Times New Roman"/>
          <w:b/>
          <w:iCs/>
          <w:sz w:val="32"/>
          <w:szCs w:val="36"/>
        </w:rPr>
        <w:t>Những Lời Khai Thị Trí Huệ Trong Kinh Kim Cang</w:t>
      </w:r>
    </w:p>
    <w:p w14:paraId="49645226" w14:textId="5AF2A75E" w:rsidR="004C5BF6" w:rsidRPr="00EA4530" w:rsidRDefault="004C5BF6" w:rsidP="00EA4530">
      <w:pPr>
        <w:spacing w:after="0" w:line="288" w:lineRule="auto"/>
        <w:rPr>
          <w:rFonts w:ascii="Times New Roman" w:eastAsia="Times New Roman" w:hAnsi="Times New Roman" w:cs="Times New Roman"/>
          <w:iCs/>
          <w:sz w:val="28"/>
          <w:szCs w:val="28"/>
        </w:rPr>
      </w:pPr>
      <w:r w:rsidRPr="00EA4530">
        <w:rPr>
          <w:rFonts w:ascii="Times New Roman" w:eastAsia="Times New Roman" w:hAnsi="Times New Roman" w:cs="Times New Roman"/>
          <w:b/>
          <w:iCs/>
          <w:sz w:val="28"/>
          <w:szCs w:val="28"/>
        </w:rPr>
        <w:t>Chủ Đề 618:</w:t>
      </w:r>
      <w:r w:rsidRPr="00EA4530">
        <w:rPr>
          <w:rFonts w:ascii="Times New Roman" w:eastAsia="Times New Roman" w:hAnsi="Times New Roman" w:cs="Times New Roman"/>
          <w:iCs/>
          <w:sz w:val="28"/>
          <w:szCs w:val="28"/>
        </w:rPr>
        <w:t xml:space="preserve"> </w:t>
      </w:r>
      <w:r w:rsidRPr="00EA4530">
        <w:rPr>
          <w:rFonts w:ascii="Times New Roman" w:eastAsia="Times New Roman" w:hAnsi="Times New Roman" w:cs="Times New Roman"/>
          <w:b/>
          <w:bCs/>
          <w:sz w:val="28"/>
          <w:szCs w:val="28"/>
        </w:rPr>
        <w:t>Lìa Tất Cả Tướng Để Tu Lục Độ, Là Đứng Trên Phương Diện Tu Nhân Mà Nói</w:t>
      </w:r>
    </w:p>
    <w:p w14:paraId="47978E7A" w14:textId="214582EE" w:rsidR="00AC0E54" w:rsidRDefault="00AC0E54" w:rsidP="00AC0E54">
      <w:pPr>
        <w:spacing w:after="0" w:line="288" w:lineRule="auto"/>
        <w:rPr>
          <w:rFonts w:ascii="Times New Roman" w:eastAsia="Times New Roman" w:hAnsi="Times New Roman" w:cs="Times New Roman"/>
          <w:b/>
          <w:bCs/>
          <w:sz w:val="28"/>
          <w:szCs w:val="28"/>
        </w:rPr>
      </w:pPr>
      <w:r w:rsidRPr="00AC0E54">
        <w:rPr>
          <w:rFonts w:ascii="Times New Roman" w:eastAsia="Times New Roman" w:hAnsi="Times New Roman" w:cs="Times New Roman"/>
          <w:b/>
          <w:bCs/>
          <w:sz w:val="28"/>
          <w:szCs w:val="28"/>
        </w:rPr>
        <w:t>Chủ giảng:</w:t>
      </w:r>
      <w:r w:rsidRPr="00AC0E54">
        <w:rPr>
          <w:rFonts w:ascii="Times New Roman" w:eastAsia="Times New Roman" w:hAnsi="Times New Roman" w:cs="Times New Roman"/>
          <w:bCs/>
          <w:sz w:val="28"/>
          <w:szCs w:val="28"/>
        </w:rPr>
        <w:t xml:space="preserve"> Pháp sư Tịnh Không</w:t>
      </w:r>
    </w:p>
    <w:p w14:paraId="28B0575E" w14:textId="508CE0C4" w:rsidR="004C5BF6" w:rsidRPr="00EA4530" w:rsidRDefault="004C5BF6" w:rsidP="00EA4530">
      <w:pPr>
        <w:spacing w:after="0" w:line="288" w:lineRule="auto"/>
        <w:rPr>
          <w:rFonts w:ascii="Times New Roman" w:eastAsia="Times New Roman" w:hAnsi="Times New Roman" w:cs="Times New Roman"/>
          <w:sz w:val="28"/>
          <w:szCs w:val="28"/>
        </w:rPr>
      </w:pPr>
      <w:r w:rsidRPr="00EA4530">
        <w:rPr>
          <w:rFonts w:ascii="Times New Roman" w:eastAsia="Times New Roman" w:hAnsi="Times New Roman" w:cs="Times New Roman"/>
          <w:b/>
          <w:bCs/>
          <w:sz w:val="28"/>
          <w:szCs w:val="28"/>
        </w:rPr>
        <w:t>Thời gian:</w:t>
      </w:r>
      <w:r w:rsidRPr="00EA4530">
        <w:rPr>
          <w:rFonts w:ascii="Times New Roman" w:eastAsia="Times New Roman" w:hAnsi="Times New Roman" w:cs="Times New Roman"/>
          <w:sz w:val="28"/>
          <w:szCs w:val="28"/>
        </w:rPr>
        <w:t xml:space="preserve"> Tháng 05 năm 1995</w:t>
      </w:r>
    </w:p>
    <w:p w14:paraId="101489A4" w14:textId="77777777" w:rsidR="004C5BF6" w:rsidRPr="00EA4530" w:rsidRDefault="004C5BF6" w:rsidP="00EA4530">
      <w:pPr>
        <w:spacing w:after="0" w:line="288" w:lineRule="auto"/>
        <w:rPr>
          <w:rFonts w:ascii="Times New Roman" w:eastAsia="Times New Roman" w:hAnsi="Times New Roman" w:cs="Times New Roman"/>
          <w:sz w:val="28"/>
          <w:szCs w:val="28"/>
        </w:rPr>
      </w:pPr>
      <w:r w:rsidRPr="00EA4530">
        <w:rPr>
          <w:rFonts w:ascii="Times New Roman" w:eastAsia="Times New Roman" w:hAnsi="Times New Roman" w:cs="Times New Roman"/>
          <w:b/>
          <w:bCs/>
          <w:sz w:val="28"/>
          <w:szCs w:val="28"/>
        </w:rPr>
        <w:t>Địa điểm:</w:t>
      </w:r>
      <w:r w:rsidRPr="00EA4530">
        <w:rPr>
          <w:rFonts w:ascii="Times New Roman" w:eastAsia="Times New Roman" w:hAnsi="Times New Roman" w:cs="Times New Roman"/>
          <w:sz w:val="28"/>
          <w:szCs w:val="28"/>
        </w:rPr>
        <w:t xml:space="preserve"> Cư Sĩ Lâm Phật Giáo Singapore</w:t>
      </w:r>
    </w:p>
    <w:p w14:paraId="7EF11FE8" w14:textId="77777777" w:rsidR="004C5BF6" w:rsidRPr="00EA4530" w:rsidRDefault="004C5BF6" w:rsidP="00EA4530">
      <w:pPr>
        <w:spacing w:after="0" w:line="288" w:lineRule="auto"/>
        <w:rPr>
          <w:rFonts w:ascii="Times New Roman" w:eastAsia="Times New Roman" w:hAnsi="Times New Roman" w:cs="Times New Roman"/>
          <w:sz w:val="28"/>
          <w:szCs w:val="28"/>
        </w:rPr>
      </w:pPr>
      <w:r w:rsidRPr="00EA4530">
        <w:rPr>
          <w:rFonts w:ascii="Times New Roman" w:eastAsia="Times New Roman" w:hAnsi="Times New Roman" w:cs="Times New Roman"/>
          <w:b/>
          <w:bCs/>
          <w:sz w:val="28"/>
          <w:szCs w:val="28"/>
        </w:rPr>
        <w:t>Trích lục từ:</w:t>
      </w:r>
      <w:r w:rsidRPr="00EA4530">
        <w:rPr>
          <w:rFonts w:ascii="Times New Roman" w:eastAsia="Times New Roman" w:hAnsi="Times New Roman" w:cs="Times New Roman"/>
          <w:sz w:val="28"/>
          <w:szCs w:val="28"/>
        </w:rPr>
        <w:t xml:space="preserve"> Báo cáo nghiên cứu Kim Cang Bát Nhã (Tập 053)</w:t>
      </w:r>
    </w:p>
    <w:p w14:paraId="0362047E" w14:textId="77777777" w:rsidR="004C5BF6" w:rsidRPr="00EA4530" w:rsidRDefault="004C5BF6" w:rsidP="00EA4530">
      <w:pPr>
        <w:spacing w:after="0" w:line="288" w:lineRule="auto"/>
        <w:rPr>
          <w:rFonts w:ascii="Times New Roman" w:eastAsia="Times New Roman" w:hAnsi="Times New Roman" w:cs="Times New Roman"/>
          <w:sz w:val="28"/>
          <w:szCs w:val="28"/>
        </w:rPr>
      </w:pPr>
      <w:r w:rsidRPr="00EA4530">
        <w:rPr>
          <w:rFonts w:ascii="Times New Roman" w:eastAsia="Times New Roman" w:hAnsi="Times New Roman" w:cs="Times New Roman"/>
          <w:b/>
          <w:sz w:val="28"/>
          <w:szCs w:val="28"/>
        </w:rPr>
        <w:t>Chuyển ngữ:</w:t>
      </w:r>
      <w:r w:rsidRPr="00EA4530">
        <w:rPr>
          <w:rFonts w:ascii="Times New Roman" w:eastAsia="Times New Roman" w:hAnsi="Times New Roman" w:cs="Times New Roman"/>
          <w:sz w:val="28"/>
          <w:szCs w:val="28"/>
        </w:rPr>
        <w:t xml:space="preserve"> Tịch Minh</w:t>
      </w:r>
    </w:p>
    <w:p w14:paraId="19E86831" w14:textId="408A8E60" w:rsidR="00EA4530" w:rsidRPr="00EA4530" w:rsidRDefault="00EA4530" w:rsidP="0095105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D021A3" w14:textId="77777777" w:rsidR="00EA4530" w:rsidRPr="00EA4530" w:rsidRDefault="0025428A" w:rsidP="00EA4530">
      <w:pPr>
        <w:spacing w:after="160" w:line="288" w:lineRule="auto"/>
        <w:ind w:firstLine="540"/>
        <w:jc w:val="both"/>
        <w:rPr>
          <w:rFonts w:ascii="Times New Roman" w:eastAsia="Times New Roman" w:hAnsi="Times New Roman" w:cs="Times New Roman"/>
          <w:b/>
          <w:sz w:val="28"/>
          <w:szCs w:val="28"/>
        </w:rPr>
      </w:pPr>
      <w:r w:rsidRPr="00EA4530">
        <w:rPr>
          <w:rFonts w:ascii="Times New Roman" w:eastAsia="DFKai-SB" w:hAnsi="Times New Roman" w:cs="Times New Roman"/>
          <w:b/>
          <w:sz w:val="28"/>
          <w:szCs w:val="28"/>
        </w:rPr>
        <w:t>【</w:t>
      </w:r>
      <w:r w:rsidRPr="00EA4530">
        <w:rPr>
          <w:rFonts w:ascii="Times New Roman" w:eastAsia="Times New Roman" w:hAnsi="Times New Roman" w:cs="Times New Roman"/>
          <w:b/>
          <w:sz w:val="28"/>
          <w:szCs w:val="28"/>
        </w:rPr>
        <w:t>Lìa tất cả tướng để tu Lục độ, là đứng trên phương diện tu nhân mà nói.</w:t>
      </w:r>
      <w:r w:rsidRPr="00EA4530">
        <w:rPr>
          <w:rFonts w:ascii="Times New Roman" w:eastAsia="DFKai-SB" w:hAnsi="Times New Roman" w:cs="Times New Roman"/>
          <w:b/>
          <w:sz w:val="28"/>
          <w:szCs w:val="28"/>
        </w:rPr>
        <w:t>】</w:t>
      </w:r>
    </w:p>
    <w:p w14:paraId="1C09F861" w14:textId="500495C6" w:rsidR="00B70B1D" w:rsidRPr="00EA4530" w:rsidRDefault="0025428A" w:rsidP="00EA4530">
      <w:pPr>
        <w:spacing w:after="160" w:line="288" w:lineRule="auto"/>
        <w:ind w:firstLine="540"/>
        <w:jc w:val="both"/>
        <w:rPr>
          <w:rFonts w:ascii="Times New Roman" w:hAnsi="Times New Roman" w:cs="Times New Roman"/>
          <w:sz w:val="28"/>
          <w:szCs w:val="28"/>
        </w:rPr>
      </w:pPr>
      <w:r w:rsidRPr="00EA4530">
        <w:rPr>
          <w:rFonts w:ascii="Times New Roman" w:eastAsia="Times New Roman" w:hAnsi="Times New Roman" w:cs="Times New Roman"/>
          <w:sz w:val="28"/>
          <w:szCs w:val="28"/>
        </w:rPr>
        <w:t xml:space="preserve">Cách giảng này, một là nói về chứng quả, hai là nói về tu nhân. Chứng quả tuy là chứng được Viên giáo Sơ Trụ, tức là phần chứng quả vị Phật, nhưng quý vị phải biết rằng, giai cấp của phần chứng quả vị Phật có đến bốn mươi mốt ngôi thứ, từ Sơ Trụ, Nhị Trụ, Tam Trụ cho đến Đẳng Giác, gồm thảy bốn mươi mốt ngôi thứ; nếu không tu, thì sẽ không thể chứng được những quả vị ở phía trên! Cho nên bốn mươi mốt bậc Pháp thân Đại sĩ có cần phải tu hành không? Vẫn phải tu. Nếu không nghiêm túc, không nỗ lực mà tu thì không thể thành được Cứu Cánh Phật, vì thế cho nên các ngài vẫn phải tu. Các ngài tu bằng cách nào? Lìa tướng tu Lục độ. Quý vị đến chỗ này thì nên hiểu rõ, lìa tướng tu Lục độ là người nào tu? Là Pháp thân Đại sĩ. Các ngài phải tu bao lâu mới có thể thành Phật? Ba đại a-tăng-kỳ kiếp. Ba đại a-tăng-kỳ kiếp là nói với các ngài, không phải nói với chúng ta, chúng ta chưa đủ tư cách. Giống như việc đi học, bốn năm là có thể lấy được bằng đại học, học vị cử nhân, </w:t>
      </w:r>
      <w:r w:rsidRPr="00EA4530">
        <w:rPr>
          <w:rFonts w:ascii="Times New Roman" w:hAnsi="Times New Roman" w:cs="Times New Roman"/>
          <w:sz w:val="28"/>
          <w:szCs w:val="28"/>
        </w:rPr>
        <w:t>thời gian là bốn năm</w:t>
      </w:r>
      <w:r w:rsidRPr="00EA4530">
        <w:rPr>
          <w:rFonts w:ascii="Times New Roman" w:eastAsia="Times New Roman" w:hAnsi="Times New Roman" w:cs="Times New Roman"/>
          <w:sz w:val="28"/>
          <w:szCs w:val="28"/>
        </w:rPr>
        <w:t xml:space="preserve">. Bốn năm này có phải là nói với người bình thường không? Không phải, không phải nói với học sinh tiểu học, cũng không phải nói với học sinh trung học, mà là nói với sinh viên năm nhất đại học. Quý vị phải biết rằng, ba đại a-tăng-kỳ kiếp là nói với ai? Là nói với Bồ Tát Sơ Trụ của Viên giáo, là nói với các ngài ấy, các ngài trải qua thêm ba đại a-tăng-kỳ kiếp nữa thì nhất định sẽ thành Phật. A-tăng-kỳ kiếp thứ nhất, ngài tu mãn ba mươi ngôi thứ, tổng cộng có bốn mươi mốt ngôi thứ, thì trong a-tăng-kỳ kiếp đầu tiên ngài có thể tu viên mãn ba mươi ngôi thứ này. A-tăng-kỳ kiếp thứ hai tu mãn bảy ngôi thứ, từ Sơ Địa đến Thất Địa. A-tăng-kỳ kiếp thứ ba, tu mãn ba ngôi thứ, càng lên cao lại càng khó khăn. Ba đại a-tăng-kỳ kiếp này không phải là nói chung chung, chúng ta có phần không? Không có phần! Chúng ta còn kém xa lắm. Chừng nào chúng ta chứng </w:t>
      </w:r>
      <w:r w:rsidRPr="00EA4530">
        <w:rPr>
          <w:rFonts w:ascii="Times New Roman" w:eastAsia="Times New Roman" w:hAnsi="Times New Roman" w:cs="Times New Roman"/>
          <w:sz w:val="28"/>
          <w:szCs w:val="28"/>
        </w:rPr>
        <w:lastRenderedPageBreak/>
        <w:t>được Viên giáo Sơ Trụ, khi đó mới có phần, từ ngày đó mới bắt đầu tính, sự việc là như vậy; cho nên không thể hiểu sai, phải biết điều này là nói với đối tượng nào.</w:t>
      </w:r>
    </w:p>
    <w:sectPr w:rsidR="00B70B1D" w:rsidRPr="00EA4530" w:rsidSect="00EA453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9E426" w14:textId="77777777" w:rsidR="00EA4530" w:rsidRDefault="00EA4530" w:rsidP="00EA4530">
      <w:pPr>
        <w:spacing w:after="0" w:line="240" w:lineRule="auto"/>
      </w:pPr>
      <w:r>
        <w:separator/>
      </w:r>
    </w:p>
  </w:endnote>
  <w:endnote w:type="continuationSeparator" w:id="0">
    <w:p w14:paraId="16CAD468" w14:textId="77777777" w:rsidR="00EA4530" w:rsidRDefault="00EA4530" w:rsidP="00EA4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2033" w14:textId="77777777" w:rsidR="00EA4530" w:rsidRDefault="00EA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F17" w14:textId="262ECC62" w:rsidR="00EA4530" w:rsidRPr="00EA4530" w:rsidRDefault="00EA4530" w:rsidP="00EA4530">
    <w:pPr>
      <w:pStyle w:val="Footer"/>
      <w:tabs>
        <w:tab w:val="clear" w:pos="4513"/>
        <w:tab w:val="clear" w:pos="9026"/>
      </w:tabs>
      <w:jc w:val="center"/>
      <w:rPr>
        <w:rFonts w:ascii="Times New Roman" w:hAnsi="Times New Roman" w:cs="Times New Roman"/>
        <w:sz w:val="24"/>
      </w:rPr>
    </w:pPr>
    <w:r w:rsidRPr="00EA4530">
      <w:rPr>
        <w:rFonts w:ascii="Times New Roman" w:hAnsi="Times New Roman" w:cs="Times New Roman"/>
        <w:sz w:val="24"/>
      </w:rPr>
      <w:fldChar w:fldCharType="begin"/>
    </w:r>
    <w:r w:rsidRPr="00EA4530">
      <w:rPr>
        <w:rFonts w:ascii="Times New Roman" w:hAnsi="Times New Roman" w:cs="Times New Roman"/>
        <w:sz w:val="24"/>
      </w:rPr>
      <w:instrText xml:space="preserve"> PAGE  \* MERGEFORMAT </w:instrText>
    </w:r>
    <w:r w:rsidRPr="00EA4530">
      <w:rPr>
        <w:rFonts w:ascii="Times New Roman" w:hAnsi="Times New Roman" w:cs="Times New Roman"/>
        <w:sz w:val="24"/>
      </w:rPr>
      <w:fldChar w:fldCharType="separate"/>
    </w:r>
    <w:r w:rsidRPr="00EA4530">
      <w:rPr>
        <w:rFonts w:ascii="Times New Roman" w:hAnsi="Times New Roman" w:cs="Times New Roman"/>
        <w:noProof/>
        <w:sz w:val="24"/>
      </w:rPr>
      <w:t>1</w:t>
    </w:r>
    <w:r w:rsidRPr="00EA45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86AD" w14:textId="77777777" w:rsidR="00EA4530" w:rsidRDefault="00EA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74297" w14:textId="77777777" w:rsidR="00EA4530" w:rsidRDefault="00EA4530" w:rsidP="00EA4530">
      <w:pPr>
        <w:spacing w:after="0" w:line="240" w:lineRule="auto"/>
      </w:pPr>
      <w:r>
        <w:separator/>
      </w:r>
    </w:p>
  </w:footnote>
  <w:footnote w:type="continuationSeparator" w:id="0">
    <w:p w14:paraId="586FBBAB" w14:textId="77777777" w:rsidR="00EA4530" w:rsidRDefault="00EA4530" w:rsidP="00EA4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21B6" w14:textId="77777777" w:rsidR="00EA4530" w:rsidRDefault="00EA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461FB" w14:textId="77777777" w:rsidR="00EA4530" w:rsidRDefault="00EA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E62E" w14:textId="77777777" w:rsidR="00EA4530" w:rsidRDefault="00EA45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6CC"/>
    <w:rsid w:val="000352CE"/>
    <w:rsid w:val="0025428A"/>
    <w:rsid w:val="004C5BF6"/>
    <w:rsid w:val="0079251A"/>
    <w:rsid w:val="00806B7D"/>
    <w:rsid w:val="00951057"/>
    <w:rsid w:val="00AC0E54"/>
    <w:rsid w:val="00B446CC"/>
    <w:rsid w:val="00B70B1D"/>
    <w:rsid w:val="00EA453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C9CF"/>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2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5">
    <w:name w:val="citation-55"/>
    <w:basedOn w:val="DefaultParagraphFont"/>
    <w:rsid w:val="0025428A"/>
  </w:style>
  <w:style w:type="character" w:customStyle="1" w:styleId="citation-54">
    <w:name w:val="citation-54"/>
    <w:basedOn w:val="DefaultParagraphFont"/>
    <w:rsid w:val="0025428A"/>
  </w:style>
  <w:style w:type="character" w:customStyle="1" w:styleId="citation-53">
    <w:name w:val="citation-53"/>
    <w:basedOn w:val="DefaultParagraphFont"/>
    <w:rsid w:val="0025428A"/>
  </w:style>
  <w:style w:type="character" w:customStyle="1" w:styleId="citation-52">
    <w:name w:val="citation-52"/>
    <w:basedOn w:val="DefaultParagraphFont"/>
    <w:rsid w:val="0025428A"/>
  </w:style>
  <w:style w:type="character" w:customStyle="1" w:styleId="citation-51">
    <w:name w:val="citation-51"/>
    <w:basedOn w:val="DefaultParagraphFont"/>
    <w:rsid w:val="0025428A"/>
  </w:style>
  <w:style w:type="character" w:customStyle="1" w:styleId="citation-50">
    <w:name w:val="citation-50"/>
    <w:basedOn w:val="DefaultParagraphFont"/>
    <w:rsid w:val="0025428A"/>
  </w:style>
  <w:style w:type="character" w:customStyle="1" w:styleId="citation-49">
    <w:name w:val="citation-49"/>
    <w:basedOn w:val="DefaultParagraphFont"/>
    <w:rsid w:val="0025428A"/>
  </w:style>
  <w:style w:type="character" w:customStyle="1" w:styleId="citation-48">
    <w:name w:val="citation-48"/>
    <w:basedOn w:val="DefaultParagraphFont"/>
    <w:rsid w:val="0025428A"/>
  </w:style>
  <w:style w:type="character" w:customStyle="1" w:styleId="citation-47">
    <w:name w:val="citation-47"/>
    <w:basedOn w:val="DefaultParagraphFont"/>
    <w:rsid w:val="0025428A"/>
  </w:style>
  <w:style w:type="character" w:customStyle="1" w:styleId="citation-46">
    <w:name w:val="citation-46"/>
    <w:basedOn w:val="DefaultParagraphFont"/>
    <w:rsid w:val="0025428A"/>
  </w:style>
  <w:style w:type="character" w:customStyle="1" w:styleId="citation-45">
    <w:name w:val="citation-45"/>
    <w:basedOn w:val="DefaultParagraphFont"/>
    <w:rsid w:val="0025428A"/>
  </w:style>
  <w:style w:type="character" w:customStyle="1" w:styleId="citation-44">
    <w:name w:val="citation-44"/>
    <w:basedOn w:val="DefaultParagraphFont"/>
    <w:rsid w:val="0025428A"/>
  </w:style>
  <w:style w:type="character" w:customStyle="1" w:styleId="citation-43">
    <w:name w:val="citation-43"/>
    <w:basedOn w:val="DefaultParagraphFont"/>
    <w:rsid w:val="0025428A"/>
  </w:style>
  <w:style w:type="character" w:customStyle="1" w:styleId="citation-42">
    <w:name w:val="citation-42"/>
    <w:basedOn w:val="DefaultParagraphFont"/>
    <w:rsid w:val="0025428A"/>
  </w:style>
  <w:style w:type="character" w:customStyle="1" w:styleId="citation-41">
    <w:name w:val="citation-41"/>
    <w:basedOn w:val="DefaultParagraphFont"/>
    <w:rsid w:val="0025428A"/>
  </w:style>
  <w:style w:type="character" w:customStyle="1" w:styleId="citation-40">
    <w:name w:val="citation-40"/>
    <w:basedOn w:val="DefaultParagraphFont"/>
    <w:rsid w:val="0025428A"/>
  </w:style>
  <w:style w:type="character" w:customStyle="1" w:styleId="citation-39">
    <w:name w:val="citation-39"/>
    <w:basedOn w:val="DefaultParagraphFont"/>
    <w:rsid w:val="0025428A"/>
  </w:style>
  <w:style w:type="character" w:customStyle="1" w:styleId="citation-38">
    <w:name w:val="citation-38"/>
    <w:basedOn w:val="DefaultParagraphFont"/>
    <w:rsid w:val="0025428A"/>
  </w:style>
  <w:style w:type="character" w:customStyle="1" w:styleId="citation-37">
    <w:name w:val="citation-37"/>
    <w:basedOn w:val="DefaultParagraphFont"/>
    <w:rsid w:val="0025428A"/>
  </w:style>
  <w:style w:type="character" w:customStyle="1" w:styleId="citation-36">
    <w:name w:val="citation-36"/>
    <w:basedOn w:val="DefaultParagraphFont"/>
    <w:rsid w:val="0025428A"/>
  </w:style>
  <w:style w:type="character" w:customStyle="1" w:styleId="citation-35">
    <w:name w:val="citation-35"/>
    <w:basedOn w:val="DefaultParagraphFont"/>
    <w:rsid w:val="0025428A"/>
  </w:style>
  <w:style w:type="character" w:customStyle="1" w:styleId="citation-34">
    <w:name w:val="citation-34"/>
    <w:basedOn w:val="DefaultParagraphFont"/>
    <w:rsid w:val="0025428A"/>
  </w:style>
  <w:style w:type="character" w:customStyle="1" w:styleId="citation-33">
    <w:name w:val="citation-33"/>
    <w:basedOn w:val="DefaultParagraphFont"/>
    <w:rsid w:val="0025428A"/>
  </w:style>
  <w:style w:type="character" w:customStyle="1" w:styleId="citation-32">
    <w:name w:val="citation-32"/>
    <w:basedOn w:val="DefaultParagraphFont"/>
    <w:rsid w:val="0025428A"/>
  </w:style>
  <w:style w:type="character" w:customStyle="1" w:styleId="citation-31">
    <w:name w:val="citation-31"/>
    <w:basedOn w:val="DefaultParagraphFont"/>
    <w:rsid w:val="0025428A"/>
  </w:style>
  <w:style w:type="character" w:customStyle="1" w:styleId="citation-30">
    <w:name w:val="citation-30"/>
    <w:basedOn w:val="DefaultParagraphFont"/>
    <w:rsid w:val="0025428A"/>
  </w:style>
  <w:style w:type="character" w:customStyle="1" w:styleId="citation-29">
    <w:name w:val="citation-29"/>
    <w:basedOn w:val="DefaultParagraphFont"/>
    <w:rsid w:val="0025428A"/>
  </w:style>
  <w:style w:type="character" w:customStyle="1" w:styleId="citation-28">
    <w:name w:val="citation-28"/>
    <w:basedOn w:val="DefaultParagraphFont"/>
    <w:rsid w:val="0025428A"/>
  </w:style>
  <w:style w:type="paragraph" w:styleId="Header">
    <w:name w:val="header"/>
    <w:basedOn w:val="Normal"/>
    <w:link w:val="HeaderChar"/>
    <w:uiPriority w:val="99"/>
    <w:unhideWhenUsed/>
    <w:rsid w:val="00EA45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530"/>
  </w:style>
  <w:style w:type="paragraph" w:styleId="Footer">
    <w:name w:val="footer"/>
    <w:basedOn w:val="Normal"/>
    <w:link w:val="FooterChar"/>
    <w:uiPriority w:val="99"/>
    <w:unhideWhenUsed/>
    <w:rsid w:val="00EA45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35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2026-04-22T03:50:00Z</dcterms:created>
  <dcterms:modified xsi:type="dcterms:W3CDTF">2026-10-23T03:22:00Z</dcterms:modified>
</cp:coreProperties>
</file>